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6018A" w14:paraId="2CA28554" w14:textId="77777777" w:rsidTr="004B2F7C">
        <w:tc>
          <w:tcPr>
            <w:tcW w:w="5670" w:type="dxa"/>
          </w:tcPr>
          <w:p w14:paraId="6EF45E60" w14:textId="3D03FB00" w:rsidR="00B6018A" w:rsidRDefault="00B6018A" w:rsidP="004B2F7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75DAB928" wp14:editId="62FE3109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2FD5802A" w14:textId="77777777" w:rsidR="00B6018A" w:rsidRDefault="00B6018A" w:rsidP="004B2F7C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1E1B896" w14:textId="77777777" w:rsidR="00B6018A" w:rsidRDefault="00B6018A" w:rsidP="00B6018A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1653410631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B7340DC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0F8C2732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C8529A" w14:textId="77777777" w:rsidR="00B6018A" w:rsidRPr="00A204BB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615A295" w14:textId="77777777" w:rsidR="00B6018A" w:rsidRPr="00A204BB" w:rsidRDefault="00B6018A" w:rsidP="00B6018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70AF04A" w14:textId="70457CF4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в младших классах</w:t>
          </w:r>
          <w:r w:rsidR="00B010B4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9B12FA1" w14:textId="6663FC86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10CAD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профессиональному мастерству</w:t>
          </w:r>
          <w:r w:rsidR="00DE030A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2025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1D7D314C" w14:textId="34D79953" w:rsidR="00B6018A" w:rsidRPr="00A204BB" w:rsidRDefault="00863DF1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66D8E32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907338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A0E976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291D99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61463C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D0227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C82C8B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4619222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3000A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2972DB7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CC18DF0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86EFC76" w14:textId="266ADC82" w:rsidR="00B6018A" w:rsidRDefault="00DE030A" w:rsidP="00B6018A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2025</w:t>
      </w:r>
      <w:r w:rsidR="00B6018A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192CE8D4" w:rsidR="009955F8" w:rsidRPr="00A204BB" w:rsidRDefault="00D37DEA" w:rsidP="00B601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755E257A" w:rsidR="009B18A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9475B50" w14:textId="7BCEA4CF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418704EC" w14:textId="0C270C87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B1229A">
          <w:rPr>
            <w:rStyle w:val="ae"/>
            <w:noProof/>
          </w:rPr>
          <w:t>Преподавание в младших классах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3D4AB1F" w14:textId="521E26AA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F5642E">
          <w:rPr>
            <w:noProof/>
            <w:webHidden/>
          </w:rPr>
          <w:t>6</w:t>
        </w:r>
      </w:hyperlink>
    </w:p>
    <w:p w14:paraId="40B5B8DA" w14:textId="5CBC33C6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F5642E">
          <w:rPr>
            <w:noProof/>
            <w:webHidden/>
          </w:rPr>
          <w:t>6</w:t>
        </w:r>
      </w:hyperlink>
    </w:p>
    <w:p w14:paraId="16814EF3" w14:textId="79C9720F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</w:hyperlink>
      <w:r w:rsidR="00F91A1C">
        <w:rPr>
          <w:noProof/>
        </w:rPr>
        <w:t>7</w:t>
      </w:r>
    </w:p>
    <w:p w14:paraId="79BE8C40" w14:textId="5553BBBD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</w:rPr>
        <w:t>1</w:t>
      </w:r>
    </w:p>
    <w:p w14:paraId="1E177A7F" w14:textId="1D5ECC22" w:rsidR="009B18A2" w:rsidRDefault="00863DF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</w:rPr>
        <w:t>1</w:t>
      </w:r>
    </w:p>
    <w:p w14:paraId="05C32EBC" w14:textId="5C6BE38E" w:rsidR="009B18A2" w:rsidRPr="00F5642E" w:rsidRDefault="00863DF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E096D">
          <w:rPr>
            <w:rStyle w:val="ae"/>
            <w:rFonts w:ascii="Times New Roman" w:hAnsi="Times New Roman"/>
            <w:noProof/>
            <w:lang w:val="ru-RU"/>
          </w:rPr>
          <w:t>3. Приложения</w:t>
        </w:r>
        <w:r w:rsidR="009B18A2" w:rsidRPr="009E096D">
          <w:rPr>
            <w:noProof/>
            <w:webHidden/>
            <w:lang w:val="ru-RU"/>
          </w:rPr>
          <w:tab/>
        </w:r>
        <w:r w:rsidR="009B18A2">
          <w:rPr>
            <w:noProof/>
            <w:webHidden/>
          </w:rPr>
          <w:fldChar w:fldCharType="begin"/>
        </w:r>
        <w:r w:rsidR="009B18A2" w:rsidRPr="009E096D">
          <w:rPr>
            <w:noProof/>
            <w:webHidden/>
            <w:lang w:val="ru-RU"/>
          </w:rPr>
          <w:instrText xml:space="preserve"> </w:instrText>
        </w:r>
        <w:r w:rsidR="009B18A2">
          <w:rPr>
            <w:noProof/>
            <w:webHidden/>
          </w:rPr>
          <w:instrText>PAGEREF</w:instrText>
        </w:r>
        <w:r w:rsidR="009B18A2" w:rsidRPr="009E096D">
          <w:rPr>
            <w:noProof/>
            <w:webHidden/>
            <w:lang w:val="ru-RU"/>
          </w:rPr>
          <w:instrText xml:space="preserve"> _</w:instrText>
        </w:r>
        <w:r w:rsidR="009B18A2">
          <w:rPr>
            <w:noProof/>
            <w:webHidden/>
          </w:rPr>
          <w:instrText>Toc</w:instrText>
        </w:r>
        <w:r w:rsidR="009B18A2" w:rsidRPr="009E096D">
          <w:rPr>
            <w:noProof/>
            <w:webHidden/>
            <w:lang w:val="ru-RU"/>
          </w:rPr>
          <w:instrText>124422973 \</w:instrText>
        </w:r>
        <w:r w:rsidR="009B18A2">
          <w:rPr>
            <w:noProof/>
            <w:webHidden/>
          </w:rPr>
          <w:instrText>h</w:instrText>
        </w:r>
        <w:r w:rsidR="009B18A2" w:rsidRPr="009E096D">
          <w:rPr>
            <w:noProof/>
            <w:webHidden/>
            <w:lang w:val="ru-RU"/>
          </w:rPr>
          <w:instrText xml:space="preserve">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 w:rsidRPr="009E096D">
          <w:rPr>
            <w:noProof/>
            <w:webHidden/>
            <w:lang w:val="ru-RU"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  <w:lang w:val="ru-RU"/>
        </w:rPr>
        <w:t>1</w:t>
      </w:r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5A38FD2E" w14:textId="24FC350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C403AC"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НОО – федеральный государственный образовательный стандарт начального общего образования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286 от 31 мая 2021 г.) </w:t>
      </w:r>
    </w:p>
    <w:p w14:paraId="3DD3B734" w14:textId="6261605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ФГОС СПО – федеральный государственной образовательный стандарт среднего профессионального образования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372AD5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742 от 17 августа 2022 г.)</w:t>
      </w:r>
    </w:p>
    <w:p w14:paraId="464B6DFF" w14:textId="4723AD19" w:rsidR="00FB3492" w:rsidRDefault="00E33AE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 ПС – профессиональный стандарт 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риказ Министерства труда и социальной защиты РФ от 18 октября 2013 г. N 544н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)</w:t>
      </w:r>
    </w:p>
    <w:p w14:paraId="00913D33" w14:textId="77777777" w:rsidR="00BB7D6B" w:rsidRPr="00BB7D6B" w:rsidRDefault="00625DD0" w:rsidP="00BB7D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 xml:space="preserve">4 ФОП </w:t>
      </w:r>
      <w:r w:rsidR="002A3C2A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НОО – </w:t>
      </w:r>
      <w:r w:rsidR="00BB7D6B" w:rsidRPr="00BB7D6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федеральная образовательная программа начального общего образования (приказ Министерства просвещения Российской Федерации № 372 от 18 мая  2023 г.)</w:t>
      </w:r>
    </w:p>
    <w:p w14:paraId="5EE59049" w14:textId="77777777" w:rsidR="00BB7D6B" w:rsidRPr="00BB7D6B" w:rsidRDefault="00BB7D6B" w:rsidP="00BB7D6B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4C4C35CC" w14:textId="7D675768" w:rsidR="00625DD0" w:rsidRPr="00E33AE0" w:rsidRDefault="00625DD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E5355E0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</w:t>
      </w:r>
      <w:r w:rsidR="002767AF">
        <w:rPr>
          <w:rFonts w:ascii="Times New Roman" w:hAnsi="Times New Roman" w:cs="Times New Roman"/>
          <w:sz w:val="28"/>
          <w:szCs w:val="28"/>
        </w:rPr>
        <w:t>ования компетенции (ТК) «Преподавание в младших классах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E121EF5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CAAD2C7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</w:t>
      </w:r>
      <w:r w:rsidR="006124CE">
        <w:rPr>
          <w:rFonts w:ascii="Times New Roman" w:hAnsi="Times New Roman"/>
          <w:color w:val="000000"/>
          <w:sz w:val="24"/>
          <w:lang w:val="ru-RU"/>
        </w:rPr>
        <w:t>АЛИСТА ПО КОМПЕТЕНЦИИ «Преподавание в младших классах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C1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5039C561" w:rsidR="00764773" w:rsidRPr="000244DA" w:rsidRDefault="006124CE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03000CA1" w:rsidR="00764773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98CBFC0" w:rsidR="00764773" w:rsidRPr="00DC1109" w:rsidRDefault="00764773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FD46F8A" w14:textId="4ABF368D" w:rsidR="00DC1109" w:rsidRPr="00DC1109" w:rsidRDefault="00DC1109" w:rsidP="008977A2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История,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теория,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ономерности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образовательных систем, роль и место образования в жизни личности и общества</w:t>
            </w:r>
          </w:p>
          <w:p w14:paraId="0DE69B9B" w14:textId="4095EE3A" w:rsidR="00DC1109" w:rsidRPr="00DC1109" w:rsidRDefault="00DC1109" w:rsidP="00EC4C7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   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14:paraId="1C325934" w14:textId="30452CCA" w:rsidR="00DC1109" w:rsidRPr="00DC1109" w:rsidRDefault="00DC1109" w:rsidP="0042072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Нормативные документы по вопросам обучения и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 детей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молодежи</w:t>
            </w:r>
          </w:p>
          <w:p w14:paraId="5294D6BD" w14:textId="6A3281BF" w:rsidR="00DC1109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Конвенци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 о правах ребенка</w:t>
            </w:r>
          </w:p>
          <w:p w14:paraId="10DDAF26" w14:textId="32FEE900" w:rsidR="00764773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052D9996" w:rsidR="00764773" w:rsidRPr="00DC1109" w:rsidRDefault="00764773" w:rsidP="00DC1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14:paraId="5A93ED1B" w14:textId="6E50EF3C" w:rsidR="00DC1109" w:rsidRPr="00DC1109" w:rsidRDefault="00DC1109" w:rsidP="00102D1B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Владеть ИКТ-компетентностями: общепользовательская ИКТ-компетентность; общепедагогическая ИКТ-компетентность;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2C196CFE" w14:textId="08CEB120" w:rsidR="00764773" w:rsidRPr="00DC1109" w:rsidRDefault="00DC1109" w:rsidP="001B1AED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AED">
              <w:rPr>
                <w:rFonts w:ascii="Times New Roman" w:hAnsi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</w:t>
            </w:r>
            <w:r w:rsidR="001B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AED">
              <w:rPr>
                <w:rFonts w:ascii="Times New Roman" w:hAnsi="Times New Roman"/>
                <w:sz w:val="24"/>
                <w:szCs w:val="24"/>
              </w:rPr>
              <w:t>жительства и историко-культурного своеобразия региона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79B2A6B6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C06A33A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5355F114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453D64E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C1109" w:rsidRPr="003732A7" w14:paraId="2ABE1105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4DE6DF0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281903" w14:textId="77777777" w:rsidR="00DC1109" w:rsidRPr="00C5007E" w:rsidRDefault="00DC1109" w:rsidP="00C50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14:paraId="3BDC2D9C" w14:textId="26678FAF" w:rsidR="00C5007E" w:rsidRPr="00C5007E" w:rsidRDefault="00C5007E" w:rsidP="002C100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14:paraId="0B89CCA5" w14:textId="2BE2C331" w:rsidR="00C5007E" w:rsidRPr="00C5007E" w:rsidRDefault="00C5007E" w:rsidP="0029626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место образования в жизни личности и общества</w:t>
            </w:r>
          </w:p>
          <w:p w14:paraId="7B1B7820" w14:textId="221094B4" w:rsidR="00C5007E" w:rsidRPr="00C5007E" w:rsidRDefault="00C5007E" w:rsidP="00ED47FD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 и </w:t>
            </w:r>
            <w:r w:rsidR="00FB726C">
              <w:rPr>
                <w:rFonts w:ascii="Times New Roman" w:hAnsi="Times New Roman"/>
                <w:sz w:val="24"/>
                <w:szCs w:val="24"/>
              </w:rPr>
              <w:t>социализации личности</w:t>
            </w:r>
          </w:p>
          <w:p w14:paraId="0E69FCB2" w14:textId="6D21C9C6" w:rsidR="00C5007E" w:rsidRPr="00C5007E" w:rsidRDefault="00C5007E" w:rsidP="00C8635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Научное представление о результатах образования, путях их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и способах оценки</w:t>
            </w:r>
          </w:p>
          <w:p w14:paraId="542C5B31" w14:textId="618AA688" w:rsidR="00C5007E" w:rsidRPr="00C5007E" w:rsidRDefault="00C5007E" w:rsidP="00C5007E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экспедиций)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4B339D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711DA6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BE72D2C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7D2AD90" w14:textId="77777777" w:rsidR="00DC1109" w:rsidRPr="00161CC7" w:rsidRDefault="00DC1109" w:rsidP="0016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14:paraId="452D01C9" w14:textId="447EAB9F" w:rsidR="00161CC7" w:rsidRPr="00161CC7" w:rsidRDefault="00161CC7" w:rsidP="003F41C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Строить воспитательную деятельность с учетом культурных различий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детей, половозрастных и индивидуальных особенностей</w:t>
            </w:r>
          </w:p>
          <w:p w14:paraId="6AAA5854" w14:textId="77777777" w:rsidR="00161CC7" w:rsidRPr="00161CC7" w:rsidRDefault="00161CC7" w:rsidP="00161CC7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14:paraId="692D08FF" w14:textId="43B649C4" w:rsidR="00161CC7" w:rsidRPr="00161CC7" w:rsidRDefault="00161CC7" w:rsidP="008B213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 xml:space="preserve">Создавать в учебных группах (классе, кружке, секции и т.п.) разновозрастные детско-взрослые общности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их родителей (законных представителей) и педагогических работников</w:t>
            </w:r>
          </w:p>
          <w:p w14:paraId="622BAE7B" w14:textId="03585615" w:rsidR="00161CC7" w:rsidRPr="00161CC7" w:rsidRDefault="00161CC7" w:rsidP="00306205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14:paraId="4530EFD4" w14:textId="7E63B875" w:rsidR="00161CC7" w:rsidRPr="00161CC7" w:rsidRDefault="00161CC7" w:rsidP="00D75CF3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14:paraId="5D12031C" w14:textId="724B5271" w:rsidR="00161CC7" w:rsidRPr="00161CC7" w:rsidRDefault="00161CC7" w:rsidP="00170F0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14:paraId="5EBCB88A" w14:textId="3CDFDEBE" w:rsidR="00C5007E" w:rsidRPr="00161CC7" w:rsidRDefault="00161CC7" w:rsidP="00FB726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90071E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5134301B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5B2846F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230E7A1D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21FA7FBF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C1109" w:rsidRPr="003732A7" w14:paraId="00A042CC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93E9D3B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D0DEBB0" w14:textId="77777777" w:rsidR="00DC1109" w:rsidRPr="00BF4366" w:rsidRDefault="00DC1109" w:rsidP="00BF4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49C44B2A" w14:textId="443493F5" w:rsidR="00BF4366" w:rsidRPr="00005486" w:rsidRDefault="00BF4366" w:rsidP="00BD041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Законы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ab/>
              <w:t>личностных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свойств,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психологические законы периодизации и кризисов развития</w:t>
            </w:r>
          </w:p>
          <w:p w14:paraId="7B61B318" w14:textId="4BC2AC36" w:rsidR="00BF4366" w:rsidRPr="00005486" w:rsidRDefault="00BF4366" w:rsidP="00C92CD0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детско-взрослых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сообществ,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социально-психологических особенности и закономерности развития детских и подростковых сообществ</w:t>
            </w:r>
          </w:p>
          <w:p w14:paraId="0222C1D8" w14:textId="677407A7" w:rsidR="00161CC7" w:rsidRPr="00BF4366" w:rsidRDefault="00BF4366" w:rsidP="0000548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>Социально-психологические особенности и закономерности развития</w:t>
            </w:r>
            <w:r w:rsid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366">
              <w:rPr>
                <w:rFonts w:ascii="Times New Roman" w:hAnsi="Times New Roman"/>
                <w:sz w:val="24"/>
                <w:szCs w:val="24"/>
              </w:rPr>
              <w:t>детско-взрослых сообществ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A73340B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669A5A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059555C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47F6C2D" w14:textId="7BC14B50" w:rsidR="00DC1109" w:rsidRPr="00B31145" w:rsidRDefault="00DC1109" w:rsidP="00DC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14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1733153" w14:textId="384EA813" w:rsidR="00005486" w:rsidRPr="00005486" w:rsidRDefault="00005486" w:rsidP="00FD6AD4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доровья</w:t>
            </w:r>
          </w:p>
          <w:p w14:paraId="45345A80" w14:textId="643D7D13" w:rsidR="00005486" w:rsidRPr="00005486" w:rsidRDefault="00005486" w:rsidP="003B46C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Использовать в практике своей работы психологические подходы: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культурно-исторический, деятельностный и развивающий</w:t>
            </w:r>
          </w:p>
          <w:p w14:paraId="4E2C6FE1" w14:textId="0D7CE886" w:rsidR="00005486" w:rsidRDefault="00005486" w:rsidP="0015047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9CCF331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118703A4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AC09BC4" w14:textId="2BC05DE3" w:rsidR="007274B8" w:rsidRPr="00F70369" w:rsidRDefault="00A204BB" w:rsidP="00F7036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6" w:name="_Toc78885655"/>
      <w:bookmarkStart w:id="7" w:name="_Toc124422968"/>
      <w:r w:rsidR="00F8340A" w:rsidRPr="00F70369">
        <w:rPr>
          <w:rFonts w:ascii="Times New Roman" w:hAnsi="Times New Roman"/>
          <w:b/>
          <w:bCs/>
          <w:color w:val="000000"/>
          <w:sz w:val="24"/>
        </w:rPr>
        <w:lastRenderedPageBreak/>
        <w:t>1</w:t>
      </w:r>
      <w:r w:rsidR="00D17132" w:rsidRPr="00F70369">
        <w:rPr>
          <w:rFonts w:ascii="Times New Roman" w:hAnsi="Times New Roman"/>
          <w:b/>
          <w:bCs/>
          <w:color w:val="000000"/>
          <w:sz w:val="24"/>
        </w:rPr>
        <w:t>.</w:t>
      </w:r>
      <w:r w:rsidR="00F8340A" w:rsidRPr="00F70369">
        <w:rPr>
          <w:rFonts w:ascii="Times New Roman" w:hAnsi="Times New Roman"/>
          <w:b/>
          <w:bCs/>
          <w:color w:val="000000"/>
          <w:sz w:val="24"/>
        </w:rPr>
        <w:t>3</w:t>
      </w:r>
      <w:r w:rsidR="00D17132" w:rsidRPr="00F70369">
        <w:rPr>
          <w:rFonts w:ascii="Times New Roman" w:hAnsi="Times New Roman"/>
          <w:b/>
          <w:bCs/>
          <w:color w:val="000000"/>
          <w:sz w:val="24"/>
        </w:rPr>
        <w:t xml:space="preserve">. </w:t>
      </w:r>
      <w:r w:rsidR="00D17132" w:rsidRPr="00F70369">
        <w:rPr>
          <w:rFonts w:ascii="Times New Roman" w:hAnsi="Times New Roman"/>
          <w:b/>
          <w:bCs/>
          <w:color w:val="000000"/>
          <w:szCs w:val="28"/>
        </w:rPr>
        <w:t>ТРЕБОВАНИЯ К СХЕМЕ ОЦЕНКИ</w:t>
      </w:r>
      <w:bookmarkEnd w:id="6"/>
      <w:bookmarkEnd w:id="7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582"/>
        <w:gridCol w:w="1582"/>
        <w:gridCol w:w="2263"/>
        <w:gridCol w:w="2051"/>
      </w:tblGrid>
      <w:tr w:rsidR="004E785E" w:rsidRPr="00613219" w14:paraId="0A2AADAC" w14:textId="77777777" w:rsidTr="004708E9">
        <w:trPr>
          <w:trHeight w:val="1538"/>
          <w:jc w:val="center"/>
        </w:trPr>
        <w:tc>
          <w:tcPr>
            <w:tcW w:w="4041" w:type="pct"/>
            <w:gridSpan w:val="5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959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4708E9" w:rsidRPr="00613219" w14:paraId="6EDBED15" w14:textId="77777777" w:rsidTr="004708E9">
        <w:trPr>
          <w:trHeight w:val="50"/>
          <w:jc w:val="center"/>
        </w:trPr>
        <w:tc>
          <w:tcPr>
            <w:tcW w:w="959" w:type="pct"/>
            <w:vMerge w:val="restart"/>
            <w:shd w:val="clear" w:color="auto" w:fill="92D050"/>
            <w:vAlign w:val="center"/>
          </w:tcPr>
          <w:p w14:paraId="22554985" w14:textId="0EDAD76E" w:rsidR="004708E9" w:rsidRPr="00613219" w:rsidRDefault="004708E9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3" w:type="pct"/>
            <w:shd w:val="clear" w:color="auto" w:fill="92D050"/>
            <w:vAlign w:val="center"/>
          </w:tcPr>
          <w:p w14:paraId="3CF24956" w14:textId="77777777" w:rsidR="004708E9" w:rsidRPr="00613219" w:rsidRDefault="004708E9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8" w:type="pct"/>
            <w:shd w:val="clear" w:color="auto" w:fill="00B050"/>
            <w:vAlign w:val="center"/>
          </w:tcPr>
          <w:p w14:paraId="35F42FCD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858" w:type="pct"/>
            <w:shd w:val="clear" w:color="auto" w:fill="00B050"/>
            <w:vAlign w:val="center"/>
          </w:tcPr>
          <w:p w14:paraId="73DA90DA" w14:textId="11265A4A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1203" w:type="pct"/>
            <w:shd w:val="clear" w:color="auto" w:fill="00B050"/>
            <w:vAlign w:val="center"/>
          </w:tcPr>
          <w:p w14:paraId="5D19332A" w14:textId="5F365850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959" w:type="pct"/>
            <w:shd w:val="clear" w:color="auto" w:fill="00B050"/>
            <w:vAlign w:val="center"/>
          </w:tcPr>
          <w:p w14:paraId="089247DF" w14:textId="77777777" w:rsidR="004708E9" w:rsidRPr="00613219" w:rsidRDefault="004708E9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4708E9" w:rsidRPr="00613219" w14:paraId="61D77BE1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06232BE1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0E5703EC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58" w:type="pct"/>
            <w:vAlign w:val="center"/>
          </w:tcPr>
          <w:p w14:paraId="3B3E3C84" w14:textId="7D238884" w:rsidR="004708E9" w:rsidRPr="00613219" w:rsidRDefault="004708E9" w:rsidP="006D5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vAlign w:val="center"/>
          </w:tcPr>
          <w:p w14:paraId="5DA46E3D" w14:textId="2A0F87E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0A63AAA5" w14:textId="4A17D996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12CE198" w14:textId="6054D4D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4708E9" w:rsidRPr="00613219" w14:paraId="4EB85C79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22B843BA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20AFA02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vAlign w:val="center"/>
          </w:tcPr>
          <w:p w14:paraId="4A25E47C" w14:textId="623BDCB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ABB4702" w14:textId="298877F5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vAlign w:val="center"/>
          </w:tcPr>
          <w:p w14:paraId="5D8D8451" w14:textId="55AA39FA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6E5BB194" w14:textId="3D8155C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270858FE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11C06268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C8BD818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vAlign w:val="center"/>
          </w:tcPr>
          <w:p w14:paraId="3BEDDFEB" w14:textId="77777777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FB413FD" w14:textId="5B465C5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4D94F53C" w14:textId="217AC0F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245802AE" w14:textId="3A7EB5A2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35C37911" w14:textId="4195DF0B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7A651F98" w14:textId="77777777" w:rsidTr="004708E9">
        <w:trPr>
          <w:trHeight w:val="50"/>
          <w:jc w:val="center"/>
        </w:trPr>
        <w:tc>
          <w:tcPr>
            <w:tcW w:w="1122" w:type="pct"/>
            <w:gridSpan w:val="2"/>
            <w:shd w:val="clear" w:color="auto" w:fill="00B050"/>
            <w:vAlign w:val="center"/>
          </w:tcPr>
          <w:p w14:paraId="031BF5E1" w14:textId="36D478B4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62B470B5" w14:textId="6C4BD71A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3F54C3E5" w14:textId="3693E04B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shd w:val="clear" w:color="auto" w:fill="F2F2F2" w:themeFill="background1" w:themeFillShade="F2"/>
            <w:vAlign w:val="center"/>
          </w:tcPr>
          <w:p w14:paraId="2EBA648F" w14:textId="101B8DF0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5498864D" w14:textId="36336B9A" w:rsidR="004708E9" w:rsidRPr="00613219" w:rsidRDefault="004708E9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F70369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08E9" w:rsidRPr="009D04EE" w14:paraId="38902385" w14:textId="77777777" w:rsidTr="00B65319">
        <w:tc>
          <w:tcPr>
            <w:tcW w:w="282" w:type="pct"/>
            <w:shd w:val="clear" w:color="auto" w:fill="00B050"/>
          </w:tcPr>
          <w:p w14:paraId="5D92616A" w14:textId="1ED1CD64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53AFF8D2" w14:textId="151800C8" w:rsidR="004708E9" w:rsidRPr="0020383A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воспитывающей деятельности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0E97DE9" w14:textId="54E2ABD5" w:rsidR="004708E9" w:rsidRPr="00754808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0B46">
              <w:rPr>
                <w:sz w:val="24"/>
                <w:szCs w:val="24"/>
              </w:rPr>
              <w:t xml:space="preserve">Критерий оценивает умение проектировать воспитывающую среду, создавать педагогические условия для </w:t>
            </w:r>
            <w:r>
              <w:rPr>
                <w:sz w:val="24"/>
                <w:szCs w:val="24"/>
              </w:rPr>
              <w:t>воспитания младших школьников</w:t>
            </w:r>
            <w:r w:rsidRPr="00F50B46">
              <w:rPr>
                <w:sz w:val="24"/>
                <w:szCs w:val="24"/>
              </w:rPr>
              <w:t xml:space="preserve">  с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708E9" w:rsidRPr="009D04EE" w14:paraId="6A6AEFD2" w14:textId="77777777" w:rsidTr="00B65319">
        <w:tc>
          <w:tcPr>
            <w:tcW w:w="282" w:type="pct"/>
            <w:shd w:val="clear" w:color="auto" w:fill="00B050"/>
          </w:tcPr>
          <w:p w14:paraId="0B141BE8" w14:textId="432E65EF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D7F47A9" w14:textId="2136AFD5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учебного сотрудничества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60B4BE2" w14:textId="5158E6F7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t xml:space="preserve">Критерий оценивает умение организовать интерактивное обучающее взаимодействие с </w:t>
            </w:r>
            <w:r>
              <w:rPr>
                <w:sz w:val="24"/>
                <w:szCs w:val="24"/>
              </w:rPr>
              <w:t xml:space="preserve">обучающимися начальных классов.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708E9" w:rsidRPr="009D04EE" w14:paraId="64F34F19" w14:textId="77777777" w:rsidTr="005A1D22">
        <w:tc>
          <w:tcPr>
            <w:tcW w:w="282" w:type="pct"/>
            <w:shd w:val="clear" w:color="auto" w:fill="00B050"/>
          </w:tcPr>
          <w:p w14:paraId="236AA71C" w14:textId="38357012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4A759EE6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 xml:space="preserve">Владение цифровыми компетенциями (поиск информации, </w:t>
            </w:r>
            <w:r w:rsidRPr="0020383A">
              <w:rPr>
                <w:sz w:val="24"/>
                <w:szCs w:val="24"/>
              </w:rPr>
              <w:lastRenderedPageBreak/>
              <w:t>использование цифровых устройств, критическое восприятие информации, производство мультимедийного контента)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52821F30" w14:textId="1BA11B0F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lastRenderedPageBreak/>
              <w:t xml:space="preserve">Критерий оценивает умение </w:t>
            </w:r>
            <w:r w:rsidRPr="006C38C9">
              <w:rPr>
                <w:sz w:val="24"/>
                <w:szCs w:val="24"/>
              </w:rPr>
              <w:t xml:space="preserve">работать с информационными ресурсами, с современным интерактивным оборудованием, </w:t>
            </w:r>
            <w:r>
              <w:rPr>
                <w:sz w:val="24"/>
                <w:szCs w:val="24"/>
              </w:rPr>
              <w:t xml:space="preserve">навык </w:t>
            </w:r>
            <w:r w:rsidRPr="006C38C9">
              <w:rPr>
                <w:sz w:val="24"/>
                <w:szCs w:val="24"/>
              </w:rPr>
              <w:t xml:space="preserve">поиска </w:t>
            </w:r>
            <w:r w:rsidRPr="006C38C9">
              <w:rPr>
                <w:sz w:val="24"/>
                <w:szCs w:val="24"/>
              </w:rPr>
              <w:lastRenderedPageBreak/>
              <w:t>информации, использования цифровых устройств, навыков критического восприятия информации, производства мультимедийного контента</w:t>
            </w:r>
            <w:r>
              <w:rPr>
                <w:sz w:val="24"/>
                <w:szCs w:val="24"/>
              </w:rPr>
              <w:t xml:space="preserve">, а также дидактическую и воспитательную ценность разработанных материалов.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5958EECC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54E07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8 часов 4</w:t>
      </w:r>
      <w:r w:rsidR="00AD53C2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5 минут.</w:t>
      </w:r>
    </w:p>
    <w:p w14:paraId="04FBA5D7" w14:textId="57A51D70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Количество конкурсных дней: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84C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03A375F6"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5E60CA" w14:textId="43F03E5B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модуль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2FC" w:rsidRPr="007574A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модуля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Б и модуль В. Модуль Б выбирается один из двух предложенных модулей: Модуля Б (1) и Модуля Б (2). Модуль В выбирается один из двух предложенных модулей: Модуля В (1) и Модуля В (2).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14:paraId="537AF28E" w14:textId="77777777" w:rsidR="00F70369" w:rsidRPr="008C41F7" w:rsidRDefault="00F70369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3216EB0D" w:rsidR="00730AE0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9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14:paraId="769D9E76" w14:textId="1EDC6E5A" w:rsidR="004708E9" w:rsidRPr="00C97E44" w:rsidRDefault="004708E9" w:rsidP="004708E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/ инвариант (</w:t>
      </w:r>
      <w:r w:rsidRPr="00FE28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7D50EC7" w14:textId="77777777" w:rsidR="004708E9" w:rsidRPr="00891B80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45 минут (2 часа 30 минут – выполнение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из которых 1 час 30 мин – смысловой анализ текста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час - п</w:t>
      </w:r>
      <w:r w:rsidRPr="00FE2859">
        <w:rPr>
          <w:rFonts w:ascii="Times New Roman" w:eastAsia="Times New Roman" w:hAnsi="Times New Roman" w:cs="Times New Roman"/>
          <w:bCs/>
          <w:sz w:val="28"/>
          <w:szCs w:val="28"/>
        </w:rPr>
        <w:t>одготовка и проведение воспитательного мероприятия с использованием интерактивного оборудования (на основе результатов выполненного смыслового анализа текста)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15 минут – представление)</w:t>
      </w:r>
    </w:p>
    <w:p w14:paraId="40068310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DECDCF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28A659B" w14:textId="42B78573" w:rsidR="004708E9" w:rsidRDefault="005E5A26" w:rsidP="004708E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="004708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Смысловой анализ текста</w:t>
      </w:r>
    </w:p>
    <w:p w14:paraId="126891E6" w14:textId="77777777" w:rsidR="004708E9" w:rsidRPr="009E6C9C" w:rsidRDefault="004708E9" w:rsidP="004708E9">
      <w:pPr>
        <w:widowControl w:val="0"/>
        <w:autoSpaceDE w:val="0"/>
        <w:autoSpaceDN w:val="0"/>
        <w:spacing w:before="50" w:after="0" w:line="276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9E6C9C">
        <w:rPr>
          <w:rFonts w:ascii="Times New Roman" w:eastAsia="Times New Roman" w:hAnsi="Times New Roman" w:cs="Times New Roman"/>
          <w:b/>
          <w:sz w:val="28"/>
          <w:lang w:eastAsia="ru-RU" w:bidi="ru-RU"/>
        </w:rPr>
        <w:t>Лимит времени на выполнение задания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t xml:space="preserve">: 1 час 30 минут (участник использует 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>материалы и оборудование, указанные в инфраструктурном листе).</w:t>
      </w:r>
    </w:p>
    <w:p w14:paraId="061CF2F3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Определить основную проблему текста.  </w:t>
      </w:r>
    </w:p>
    <w:p w14:paraId="1FA118C4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позицию автора.</w:t>
      </w:r>
    </w:p>
    <w:p w14:paraId="023FCB6F" w14:textId="623A11B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t>обозначенную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автора (цитаты, языковые особенности текста).</w:t>
      </w:r>
    </w:p>
    <w:p w14:paraId="646C0596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собственную позицию в отношении проблемы (выразить согласие/несогласие с позицией автора, сформулировать тезис).</w:t>
      </w:r>
    </w:p>
    <w:p w14:paraId="1F1F4867" w14:textId="6FE8337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собственную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отношении проблемы (фактически точный и достоверный социальный, культурный, трудовой опыт и (или) аргументы из художественных произведений).</w:t>
      </w:r>
    </w:p>
    <w:p w14:paraId="0E295A08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Указать ценность (имя существительное или словосочетание), которую необходимо будет раскрыть в ходе воспитательного мероприятия с младшими школьниками.</w:t>
      </w:r>
    </w:p>
    <w:p w14:paraId="636FAABD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Написать тему воспитательного мероприятия с младшими школьниками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соответствии в выделенной ценностью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.</w:t>
      </w:r>
    </w:p>
    <w:p w14:paraId="4DF5F997" w14:textId="1B43310B" w:rsidR="004708E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Внести данные в шаблон «Смысло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вой анализ текста» (Приложение </w:t>
      </w:r>
      <w:r w:rsidR="00F426ED">
        <w:rPr>
          <w:rFonts w:ascii="Times New Roman" w:eastAsia="Times New Roman" w:hAnsi="Times New Roman" w:cs="Times New Roman"/>
          <w:sz w:val="28"/>
          <w:lang w:eastAsia="ru-RU" w:bidi="ru-RU"/>
        </w:rPr>
        <w:t>4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)</w:t>
      </w:r>
    </w:p>
    <w:p w14:paraId="7074E307" w14:textId="77777777" w:rsidR="004708E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35487">
        <w:rPr>
          <w:rFonts w:ascii="Times New Roman" w:eastAsia="Times New Roman" w:hAnsi="Times New Roman" w:cs="Times New Roman"/>
          <w:i/>
          <w:sz w:val="28"/>
          <w:u w:val="single"/>
          <w:lang w:eastAsia="ru-RU" w:bidi="ru-RU"/>
        </w:rPr>
        <w:t>Примечание.</w:t>
      </w:r>
      <w:r w:rsidRPr="00035487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Смысловой анализ выполняется без использования сети Интернет</w:t>
      </w:r>
    </w:p>
    <w:p w14:paraId="4F368731" w14:textId="77777777" w:rsidR="004708E9" w:rsidRPr="00FE285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79ED422E" w14:textId="09BD1F14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0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А2</w:t>
      </w:r>
      <w:r w:rsidR="009E0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</w:t>
      </w:r>
      <w:r w:rsidRPr="009E6C9C">
        <w:rPr>
          <w:rFonts w:ascii="Calibri" w:eastAsia="Times New Roman" w:hAnsi="Calibri" w:cs="Times New Roman"/>
          <w:lang w:eastAsia="ru-RU"/>
        </w:rPr>
        <w:t xml:space="preserve"> </w:t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основе результатов выполненного смыслового анализа текста)</w:t>
      </w:r>
    </w:p>
    <w:p w14:paraId="1E10E7A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Лимит времени на выполнение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: 1 час (участник использует материалы, указанные в инфраструктурном листе)</w:t>
      </w:r>
    </w:p>
    <w:p w14:paraId="0994D98D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Лимит времени на представление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15 мин </w:t>
      </w:r>
    </w:p>
    <w:p w14:paraId="2E6AB9C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Контингент: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волонтеры (6 человек) </w:t>
      </w:r>
    </w:p>
    <w:p w14:paraId="4F670DE5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Задание:</w:t>
      </w:r>
    </w:p>
    <w:p w14:paraId="3F8CDFE9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Подготовка к демонстрации фрагмента воспитательного мероприятия </w:t>
      </w:r>
    </w:p>
    <w:p w14:paraId="1A76BFB2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цель мероприятия, исходя из результатов смыслового анализа текста.</w:t>
      </w:r>
    </w:p>
    <w:p w14:paraId="58A4BF2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содержание мероприятия, исходя из результатов смыслового анализа текста.</w:t>
      </w:r>
    </w:p>
    <w:p w14:paraId="4346B49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структуру и ход мероприятия.</w:t>
      </w:r>
    </w:p>
    <w:p w14:paraId="0A8B6BF0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место в структуре мероприятия и цель использования интерактивного оборудования </w:t>
      </w:r>
    </w:p>
    <w:p w14:paraId="21B8908F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Подготовить материалы и оборудование, необходимые для деятельности участника</w:t>
      </w:r>
    </w:p>
    <w:p w14:paraId="408E8488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14:paraId="367F334B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48DF8E93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Демонстрация фрагмента воспитательного мероприятия  </w:t>
      </w:r>
    </w:p>
    <w:p w14:paraId="5A984AC7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Продемонстрировать фрагмент воспитательного мероприятия </w:t>
      </w:r>
    </w:p>
    <w:p w14:paraId="1F79A80F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направленные на освоение ценностного содержания мероприятия, обратную связь с обучающимися в ходе мероприятия.</w:t>
      </w:r>
    </w:p>
    <w:p w14:paraId="19311348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ABD5DBE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9E6C9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4441948" w14:textId="77777777" w:rsidR="004708E9" w:rsidRPr="000B55A2" w:rsidRDefault="004708E9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14:paraId="2479DB65" w14:textId="77777777"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9262F7" w14:textId="4D06FAA9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Б (2</w:t>
      </w: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)/ вариатив.  (</w:t>
      </w:r>
      <w:r w:rsidRPr="00F77B9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Подготовка и проведение мастер-класса по формированию заданной универсальной компетенции</w:t>
      </w: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30EB95EB" w14:textId="763182C1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 30 минут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15 минут – выполнение модуля, 15 минут – представление задания)</w:t>
      </w:r>
    </w:p>
    <w:p w14:paraId="58E31955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волонтеры - 6 человек</w:t>
      </w:r>
    </w:p>
    <w:p w14:paraId="1B4FBE3A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D418392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Определить тему мастер-класса в контексте заданной универсальной компетенции, актуальную для обучающихся ориентированных на профессию учителя начальных классов,  </w:t>
      </w:r>
    </w:p>
    <w:p w14:paraId="35616356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Определить цель мастер-класса в контексте заданной универсальной компетенции. </w:t>
      </w:r>
    </w:p>
    <w:p w14:paraId="742CB846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содержание и форму проведения мастер-класса</w:t>
      </w:r>
    </w:p>
    <w:p w14:paraId="72A6540E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Осуществить подбор технологий, техник и приемов мастер-класса.</w:t>
      </w:r>
    </w:p>
    <w:p w14:paraId="71F39C63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материалы и оборудование.</w:t>
      </w:r>
    </w:p>
    <w:p w14:paraId="29C3732F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26973C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F77B93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Примечание: </w:t>
      </w:r>
    </w:p>
    <w:p w14:paraId="4584A560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Универсальная компетенция по выбору экспертов. Универсальные компетенции из Международного доклада «Универсальные компетентности и новая грамотность: от лозунгов к реальности».</w:t>
      </w:r>
    </w:p>
    <w:p w14:paraId="4425D2A5" w14:textId="77777777" w:rsidR="003168CB" w:rsidRPr="00891B80" w:rsidRDefault="003168CB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A90F14" w14:textId="77777777" w:rsidR="00253795" w:rsidRPr="00253795" w:rsidRDefault="00253795" w:rsidP="00253795">
      <w:pPr>
        <w:pStyle w:val="aff1"/>
        <w:spacing w:after="0"/>
        <w:ind w:left="227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_GoBack"/>
      <w:bookmarkEnd w:id="10"/>
    </w:p>
    <w:p w14:paraId="0F065F54" w14:textId="494817A3"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B34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(2</w:t>
      </w:r>
      <w:r w:rsidR="005062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/ вариатив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D876CE" w:rsidRPr="00D876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виртуальной экскурсии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283DB02" w14:textId="35B52CEB" w:rsidR="00730AE0" w:rsidRPr="00891B80" w:rsidRDefault="003C5589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0 минут (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D876CE">
        <w:rPr>
          <w:rFonts w:ascii="Times New Roman" w:eastAsia="Times New Roman" w:hAnsi="Times New Roman" w:cs="Times New Roman"/>
          <w:bCs/>
          <w:sz w:val="28"/>
          <w:szCs w:val="28"/>
        </w:rPr>
        <w:t xml:space="preserve">0 минут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– выполнение задания, 10 минут – представление задания)</w:t>
      </w:r>
    </w:p>
    <w:p w14:paraId="177585C4" w14:textId="44B82010" w:rsidR="00730AE0" w:rsidRPr="00E15F2A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82A3928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виртуальной экскурсии.</w:t>
      </w:r>
    </w:p>
    <w:p w14:paraId="16DF84AE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набор ключевых объектов для экскурсии.</w:t>
      </w:r>
    </w:p>
    <w:p w14:paraId="17F1D630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информацию о ключевом объекте экскурсии.</w:t>
      </w:r>
    </w:p>
    <w:p w14:paraId="33B2B426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самостоятельный анализ информации. </w:t>
      </w:r>
    </w:p>
    <w:p w14:paraId="69B5DEE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содержание и идею выступления. </w:t>
      </w:r>
    </w:p>
    <w:p w14:paraId="01365B75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сопровождение выступления (презентация, аудио-, видеозапись и др.)</w:t>
      </w:r>
    </w:p>
    <w:p w14:paraId="1D5F48C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выступления.</w:t>
      </w:r>
    </w:p>
    <w:p w14:paraId="66DF177F" w14:textId="473FBC0C" w:rsidR="008467B5" w:rsidRDefault="008467B5" w:rsidP="005062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B6497F" w14:textId="4E5AAFC4" w:rsidR="00D17132" w:rsidRPr="00D17132" w:rsidRDefault="0060658F" w:rsidP="00583F11">
      <w:pPr>
        <w:tabs>
          <w:tab w:val="left" w:pos="4215"/>
        </w:tabs>
        <w:jc w:val="center"/>
        <w:rPr>
          <w:rFonts w:ascii="Times New Roman" w:hAnsi="Times New Roman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</w:rPr>
        <w:t xml:space="preserve">2. </w:t>
      </w:r>
      <w:r w:rsidR="00D17132" w:rsidRPr="007604F9">
        <w:rPr>
          <w:rFonts w:ascii="Times New Roman" w:hAnsi="Times New Roman"/>
          <w:iCs/>
          <w:sz w:val="24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6AD0F918" w14:textId="5CBBB482" w:rsidR="00EA30C6" w:rsidRPr="00F3099C" w:rsidRDefault="00E60C19" w:rsidP="00E60C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14:paraId="245CDCAC" w14:textId="3300886E"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14:paraId="2503C555" w14:textId="77777777" w:rsidR="00E15F2A" w:rsidRPr="00F70369" w:rsidRDefault="00E15F2A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369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12A6605" w14:textId="73692741"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1B10ACFF" w14:textId="77777777" w:rsidR="00E60C19" w:rsidRPr="00E60C19" w:rsidRDefault="00E60C19" w:rsidP="00E60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14:paraId="538D3EE9" w14:textId="49B79A78" w:rsidR="00E15F2A" w:rsidRPr="003732A7" w:rsidRDefault="00E60C19" w:rsidP="00F7036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площадке считаются</w:t>
      </w: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и оборудование, не обозначенные в Инфраструктурном листе.</w:t>
      </w:r>
    </w:p>
    <w:p w14:paraId="03196394" w14:textId="5B970BBB"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6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229D45A2" w14:textId="4060A426"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211BF0E" w14:textId="072FDDB3"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1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426ED">
        <w:rPr>
          <w:rFonts w:ascii="Times New Roman" w:hAnsi="Times New Roman" w:cs="Times New Roman"/>
          <w:sz w:val="28"/>
          <w:szCs w:val="28"/>
        </w:rPr>
        <w:t>3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</w:t>
      </w:r>
      <w:r w:rsidR="006124CE">
        <w:rPr>
          <w:rFonts w:ascii="Times New Roman" w:hAnsi="Times New Roman" w:cs="Times New Roman"/>
          <w:sz w:val="28"/>
          <w:szCs w:val="28"/>
        </w:rPr>
        <w:t>пасности по компетенции «Преподавание в младших классах</w:t>
      </w:r>
      <w:r w:rsidR="00A11569">
        <w:rPr>
          <w:rFonts w:ascii="Times New Roman" w:hAnsi="Times New Roman" w:cs="Times New Roman"/>
          <w:sz w:val="28"/>
          <w:szCs w:val="28"/>
        </w:rPr>
        <w:t>»</w:t>
      </w:r>
    </w:p>
    <w:p w14:paraId="7D9B5934" w14:textId="0C2CCD62" w:rsidR="00F70369" w:rsidRDefault="00F703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1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426ED">
        <w:rPr>
          <w:rFonts w:ascii="Times New Roman" w:hAnsi="Times New Roman" w:cs="Times New Roman"/>
          <w:sz w:val="28"/>
          <w:szCs w:val="28"/>
        </w:rPr>
        <w:t>4</w:t>
      </w:r>
      <w:r w:rsidRPr="00F7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Шаблон для выполнения задания модуля</w:t>
      </w:r>
      <w:r w:rsidRPr="00397BE6">
        <w:rPr>
          <w:rFonts w:ascii="Times New Roman" w:hAnsi="Times New Roman" w:cs="Times New Roman"/>
          <w:sz w:val="28"/>
          <w:szCs w:val="28"/>
        </w:rPr>
        <w:t xml:space="preserve"> </w:t>
      </w:r>
      <w:r w:rsidR="005E5A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1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>Смысловой анализ текста»</w:t>
      </w:r>
    </w:p>
    <w:sectPr w:rsidR="00F70369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85027" w14:textId="77777777" w:rsidR="00863DF1" w:rsidRDefault="00863DF1" w:rsidP="00970F49">
      <w:pPr>
        <w:spacing w:after="0" w:line="240" w:lineRule="auto"/>
      </w:pPr>
      <w:r>
        <w:separator/>
      </w:r>
    </w:p>
  </w:endnote>
  <w:endnote w:type="continuationSeparator" w:id="0">
    <w:p w14:paraId="5707FABE" w14:textId="77777777" w:rsidR="00863DF1" w:rsidRDefault="00863DF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AA3258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6E3E6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6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E2CD9" w14:textId="77777777" w:rsidR="00863DF1" w:rsidRDefault="00863DF1" w:rsidP="00970F49">
      <w:pPr>
        <w:spacing w:after="0" w:line="240" w:lineRule="auto"/>
      </w:pPr>
      <w:r>
        <w:separator/>
      </w:r>
    </w:p>
  </w:footnote>
  <w:footnote w:type="continuationSeparator" w:id="0">
    <w:p w14:paraId="6B40FC47" w14:textId="77777777" w:rsidR="00863DF1" w:rsidRDefault="00863DF1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5A522E"/>
    <w:multiLevelType w:val="hybridMultilevel"/>
    <w:tmpl w:val="83F843A2"/>
    <w:lvl w:ilvl="0" w:tplc="612A12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7B521B7"/>
    <w:multiLevelType w:val="hybridMultilevel"/>
    <w:tmpl w:val="39BEC082"/>
    <w:lvl w:ilvl="0" w:tplc="0419000F">
      <w:start w:val="1"/>
      <w:numFmt w:val="decimal"/>
      <w:lvlText w:val="%1."/>
      <w:lvlJc w:val="left"/>
      <w:pPr>
        <w:ind w:left="1415" w:hanging="705"/>
      </w:pPr>
    </w:lvl>
    <w:lvl w:ilvl="1" w:tplc="76B44CFA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AE73FEF"/>
    <w:multiLevelType w:val="hybridMultilevel"/>
    <w:tmpl w:val="657C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4543166"/>
    <w:multiLevelType w:val="hybridMultilevel"/>
    <w:tmpl w:val="DA520190"/>
    <w:lvl w:ilvl="0" w:tplc="8D86BEE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F5B9D"/>
    <w:multiLevelType w:val="hybridMultilevel"/>
    <w:tmpl w:val="A5482D8C"/>
    <w:lvl w:ilvl="0" w:tplc="9590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E23976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1841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696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547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397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248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099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6949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7800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651" w:hanging="706"/>
      </w:pPr>
      <w:rPr>
        <w:lang w:val="ru-RU" w:eastAsia="ru-RU" w:bidi="ru-RU"/>
      </w:rPr>
    </w:lvl>
  </w:abstractNum>
  <w:abstractNum w:abstractNumId="22" w15:restartNumberingAfterBreak="0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2B06C3D"/>
    <w:multiLevelType w:val="hybridMultilevel"/>
    <w:tmpl w:val="8AA41FF6"/>
    <w:lvl w:ilvl="0" w:tplc="ED1CD9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B4CAA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8C3C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04B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5C189D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A02C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6C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09B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FCBD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10BBC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3330E"/>
    <w:multiLevelType w:val="hybridMultilevel"/>
    <w:tmpl w:val="70FE334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2"/>
  </w:num>
  <w:num w:numId="5">
    <w:abstractNumId w:val="0"/>
  </w:num>
  <w:num w:numId="6">
    <w:abstractNumId w:val="14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5"/>
  </w:num>
  <w:num w:numId="13">
    <w:abstractNumId w:val="31"/>
  </w:num>
  <w:num w:numId="14">
    <w:abstractNumId w:val="16"/>
  </w:num>
  <w:num w:numId="15">
    <w:abstractNumId w:val="28"/>
  </w:num>
  <w:num w:numId="16">
    <w:abstractNumId w:val="32"/>
  </w:num>
  <w:num w:numId="17">
    <w:abstractNumId w:val="30"/>
  </w:num>
  <w:num w:numId="18">
    <w:abstractNumId w:val="26"/>
  </w:num>
  <w:num w:numId="19">
    <w:abstractNumId w:val="19"/>
  </w:num>
  <w:num w:numId="20">
    <w:abstractNumId w:val="24"/>
  </w:num>
  <w:num w:numId="21">
    <w:abstractNumId w:val="17"/>
  </w:num>
  <w:num w:numId="22">
    <w:abstractNumId w:val="6"/>
  </w:num>
  <w:num w:numId="23">
    <w:abstractNumId w:val="12"/>
  </w:num>
  <w:num w:numId="24">
    <w:abstractNumId w:val="20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33"/>
  </w:num>
  <w:num w:numId="28">
    <w:abstractNumId w:val="22"/>
  </w:num>
  <w:num w:numId="29">
    <w:abstractNumId w:val="18"/>
  </w:num>
  <w:num w:numId="3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"/>
  </w:num>
  <w:num w:numId="34">
    <w:abstractNumId w:val="1"/>
  </w:num>
  <w:num w:numId="35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4750"/>
    <w:rsid w:val="000051E8"/>
    <w:rsid w:val="00005486"/>
    <w:rsid w:val="00015631"/>
    <w:rsid w:val="00021CCE"/>
    <w:rsid w:val="000244DA"/>
    <w:rsid w:val="00024F7D"/>
    <w:rsid w:val="00035487"/>
    <w:rsid w:val="00041A78"/>
    <w:rsid w:val="00056CDE"/>
    <w:rsid w:val="00067386"/>
    <w:rsid w:val="00081D65"/>
    <w:rsid w:val="00096C34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42D37"/>
    <w:rsid w:val="00150479"/>
    <w:rsid w:val="0015561E"/>
    <w:rsid w:val="00161CC7"/>
    <w:rsid w:val="001627D5"/>
    <w:rsid w:val="0017612A"/>
    <w:rsid w:val="00182709"/>
    <w:rsid w:val="00184565"/>
    <w:rsid w:val="001A1A70"/>
    <w:rsid w:val="001B1AED"/>
    <w:rsid w:val="001C63E7"/>
    <w:rsid w:val="001E1DF9"/>
    <w:rsid w:val="00203F50"/>
    <w:rsid w:val="00220E70"/>
    <w:rsid w:val="00237603"/>
    <w:rsid w:val="00241AA3"/>
    <w:rsid w:val="00252F8D"/>
    <w:rsid w:val="00253795"/>
    <w:rsid w:val="00270E01"/>
    <w:rsid w:val="002767AF"/>
    <w:rsid w:val="002776A1"/>
    <w:rsid w:val="0029547E"/>
    <w:rsid w:val="002A3C2A"/>
    <w:rsid w:val="002B1426"/>
    <w:rsid w:val="002F2906"/>
    <w:rsid w:val="003168CB"/>
    <w:rsid w:val="003242E1"/>
    <w:rsid w:val="003315FB"/>
    <w:rsid w:val="00333911"/>
    <w:rsid w:val="00334165"/>
    <w:rsid w:val="003531E7"/>
    <w:rsid w:val="003601A4"/>
    <w:rsid w:val="003703DE"/>
    <w:rsid w:val="00372AD5"/>
    <w:rsid w:val="0037535C"/>
    <w:rsid w:val="00382D5F"/>
    <w:rsid w:val="003934F8"/>
    <w:rsid w:val="00397A1B"/>
    <w:rsid w:val="00397BE6"/>
    <w:rsid w:val="003A21C8"/>
    <w:rsid w:val="003A618E"/>
    <w:rsid w:val="003C1D7A"/>
    <w:rsid w:val="003C5589"/>
    <w:rsid w:val="003C5F97"/>
    <w:rsid w:val="003D1E51"/>
    <w:rsid w:val="0041738E"/>
    <w:rsid w:val="00420EF0"/>
    <w:rsid w:val="004254FE"/>
    <w:rsid w:val="004321B4"/>
    <w:rsid w:val="00436FFC"/>
    <w:rsid w:val="00437D28"/>
    <w:rsid w:val="0044354A"/>
    <w:rsid w:val="00446DAA"/>
    <w:rsid w:val="00454353"/>
    <w:rsid w:val="00461AC6"/>
    <w:rsid w:val="004708E9"/>
    <w:rsid w:val="0047429B"/>
    <w:rsid w:val="004904C5"/>
    <w:rsid w:val="004917C4"/>
    <w:rsid w:val="004A07A5"/>
    <w:rsid w:val="004A77AF"/>
    <w:rsid w:val="004B24AE"/>
    <w:rsid w:val="004B692B"/>
    <w:rsid w:val="004C3482"/>
    <w:rsid w:val="004C3CAF"/>
    <w:rsid w:val="004C703E"/>
    <w:rsid w:val="004D096E"/>
    <w:rsid w:val="004E1F15"/>
    <w:rsid w:val="004E785E"/>
    <w:rsid w:val="004E7905"/>
    <w:rsid w:val="004F202A"/>
    <w:rsid w:val="00505479"/>
    <w:rsid w:val="005055FF"/>
    <w:rsid w:val="005062D2"/>
    <w:rsid w:val="00510059"/>
    <w:rsid w:val="00554CBB"/>
    <w:rsid w:val="005560AC"/>
    <w:rsid w:val="005564B5"/>
    <w:rsid w:val="0056194A"/>
    <w:rsid w:val="00565B7C"/>
    <w:rsid w:val="00576516"/>
    <w:rsid w:val="00583F11"/>
    <w:rsid w:val="005A1625"/>
    <w:rsid w:val="005A28CB"/>
    <w:rsid w:val="005B05D5"/>
    <w:rsid w:val="005B0DEC"/>
    <w:rsid w:val="005B1C40"/>
    <w:rsid w:val="005B66FC"/>
    <w:rsid w:val="005C30FF"/>
    <w:rsid w:val="005C6A23"/>
    <w:rsid w:val="005E30DC"/>
    <w:rsid w:val="005E5A26"/>
    <w:rsid w:val="00605DD7"/>
    <w:rsid w:val="0060658F"/>
    <w:rsid w:val="006124CE"/>
    <w:rsid w:val="00613219"/>
    <w:rsid w:val="0062330B"/>
    <w:rsid w:val="00625DD0"/>
    <w:rsid w:val="0062789A"/>
    <w:rsid w:val="0063396F"/>
    <w:rsid w:val="00640E46"/>
    <w:rsid w:val="0064179C"/>
    <w:rsid w:val="00643A8A"/>
    <w:rsid w:val="0064491A"/>
    <w:rsid w:val="0064687B"/>
    <w:rsid w:val="00653B50"/>
    <w:rsid w:val="00654EA1"/>
    <w:rsid w:val="006776B4"/>
    <w:rsid w:val="006873B8"/>
    <w:rsid w:val="006B0DC1"/>
    <w:rsid w:val="006B0FEA"/>
    <w:rsid w:val="006C6D6D"/>
    <w:rsid w:val="006C7A3B"/>
    <w:rsid w:val="006C7CE4"/>
    <w:rsid w:val="006D3C6A"/>
    <w:rsid w:val="006D5836"/>
    <w:rsid w:val="006E3E6E"/>
    <w:rsid w:val="006F41D8"/>
    <w:rsid w:val="006F4464"/>
    <w:rsid w:val="00714CA4"/>
    <w:rsid w:val="007250D9"/>
    <w:rsid w:val="007274B8"/>
    <w:rsid w:val="00727F97"/>
    <w:rsid w:val="00730AE0"/>
    <w:rsid w:val="0074372D"/>
    <w:rsid w:val="007574A1"/>
    <w:rsid w:val="007604F9"/>
    <w:rsid w:val="00764773"/>
    <w:rsid w:val="00772B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2C5F"/>
    <w:rsid w:val="008100BC"/>
    <w:rsid w:val="00812516"/>
    <w:rsid w:val="00822FEF"/>
    <w:rsid w:val="00832EBB"/>
    <w:rsid w:val="00834734"/>
    <w:rsid w:val="00835BF6"/>
    <w:rsid w:val="008467B5"/>
    <w:rsid w:val="00863DF1"/>
    <w:rsid w:val="00866145"/>
    <w:rsid w:val="008761F3"/>
    <w:rsid w:val="00881DD2"/>
    <w:rsid w:val="00882B54"/>
    <w:rsid w:val="008912AE"/>
    <w:rsid w:val="00891B80"/>
    <w:rsid w:val="008B0F23"/>
    <w:rsid w:val="008B560B"/>
    <w:rsid w:val="008C41F7"/>
    <w:rsid w:val="008D6DCF"/>
    <w:rsid w:val="008E044D"/>
    <w:rsid w:val="008E5424"/>
    <w:rsid w:val="008E7000"/>
    <w:rsid w:val="00901689"/>
    <w:rsid w:val="009018F0"/>
    <w:rsid w:val="00906E82"/>
    <w:rsid w:val="009313AA"/>
    <w:rsid w:val="00932752"/>
    <w:rsid w:val="00942C2D"/>
    <w:rsid w:val="00945E13"/>
    <w:rsid w:val="00953113"/>
    <w:rsid w:val="00954B97"/>
    <w:rsid w:val="00955127"/>
    <w:rsid w:val="00956BC9"/>
    <w:rsid w:val="00961B18"/>
    <w:rsid w:val="0096788F"/>
    <w:rsid w:val="00970F49"/>
    <w:rsid w:val="009715DA"/>
    <w:rsid w:val="00971D59"/>
    <w:rsid w:val="00976338"/>
    <w:rsid w:val="009931F0"/>
    <w:rsid w:val="009955F8"/>
    <w:rsid w:val="00996E56"/>
    <w:rsid w:val="009A360F"/>
    <w:rsid w:val="009A36AD"/>
    <w:rsid w:val="009B18A2"/>
    <w:rsid w:val="009B3F31"/>
    <w:rsid w:val="009B41C2"/>
    <w:rsid w:val="009C0A31"/>
    <w:rsid w:val="009D04EE"/>
    <w:rsid w:val="009E096D"/>
    <w:rsid w:val="009E37D3"/>
    <w:rsid w:val="009E52E7"/>
    <w:rsid w:val="009E6C9C"/>
    <w:rsid w:val="009F57C0"/>
    <w:rsid w:val="00A0510D"/>
    <w:rsid w:val="00A11569"/>
    <w:rsid w:val="00A204BB"/>
    <w:rsid w:val="00A20A67"/>
    <w:rsid w:val="00A27EE4"/>
    <w:rsid w:val="00A506CD"/>
    <w:rsid w:val="00A54E07"/>
    <w:rsid w:val="00A57976"/>
    <w:rsid w:val="00A636B8"/>
    <w:rsid w:val="00A8496D"/>
    <w:rsid w:val="00A85D42"/>
    <w:rsid w:val="00A87627"/>
    <w:rsid w:val="00A91D4B"/>
    <w:rsid w:val="00A962D4"/>
    <w:rsid w:val="00A9790B"/>
    <w:rsid w:val="00AA273A"/>
    <w:rsid w:val="00AA2B8A"/>
    <w:rsid w:val="00AA383C"/>
    <w:rsid w:val="00AB018F"/>
    <w:rsid w:val="00AD183A"/>
    <w:rsid w:val="00AD2200"/>
    <w:rsid w:val="00AD42FC"/>
    <w:rsid w:val="00AD53C2"/>
    <w:rsid w:val="00AE6AB7"/>
    <w:rsid w:val="00AE7A32"/>
    <w:rsid w:val="00B010B4"/>
    <w:rsid w:val="00B1229A"/>
    <w:rsid w:val="00B162B5"/>
    <w:rsid w:val="00B236AD"/>
    <w:rsid w:val="00B30A26"/>
    <w:rsid w:val="00B31145"/>
    <w:rsid w:val="00B34FF4"/>
    <w:rsid w:val="00B37579"/>
    <w:rsid w:val="00B40FFB"/>
    <w:rsid w:val="00B4196F"/>
    <w:rsid w:val="00B45392"/>
    <w:rsid w:val="00B45AA4"/>
    <w:rsid w:val="00B51521"/>
    <w:rsid w:val="00B5170B"/>
    <w:rsid w:val="00B6018A"/>
    <w:rsid w:val="00B610A2"/>
    <w:rsid w:val="00B8179D"/>
    <w:rsid w:val="00BA2CF0"/>
    <w:rsid w:val="00BB7D6B"/>
    <w:rsid w:val="00BC3813"/>
    <w:rsid w:val="00BC4FD9"/>
    <w:rsid w:val="00BC7808"/>
    <w:rsid w:val="00BE099A"/>
    <w:rsid w:val="00BF4366"/>
    <w:rsid w:val="00C05B44"/>
    <w:rsid w:val="00C06EBC"/>
    <w:rsid w:val="00C0723F"/>
    <w:rsid w:val="00C17B01"/>
    <w:rsid w:val="00C21E3A"/>
    <w:rsid w:val="00C26C83"/>
    <w:rsid w:val="00C403AC"/>
    <w:rsid w:val="00C5007E"/>
    <w:rsid w:val="00C52383"/>
    <w:rsid w:val="00C56A9B"/>
    <w:rsid w:val="00C740CF"/>
    <w:rsid w:val="00C8277D"/>
    <w:rsid w:val="00C83A83"/>
    <w:rsid w:val="00C919CD"/>
    <w:rsid w:val="00C95538"/>
    <w:rsid w:val="00C96567"/>
    <w:rsid w:val="00C97E44"/>
    <w:rsid w:val="00CA69F3"/>
    <w:rsid w:val="00CA6CCD"/>
    <w:rsid w:val="00CB652B"/>
    <w:rsid w:val="00CC50B7"/>
    <w:rsid w:val="00CE2498"/>
    <w:rsid w:val="00CE36B8"/>
    <w:rsid w:val="00CF0DA9"/>
    <w:rsid w:val="00D02C00"/>
    <w:rsid w:val="00D1284C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6CE"/>
    <w:rsid w:val="00D87A1E"/>
    <w:rsid w:val="00D940CD"/>
    <w:rsid w:val="00DB2F11"/>
    <w:rsid w:val="00DC1109"/>
    <w:rsid w:val="00DE030A"/>
    <w:rsid w:val="00DE39D8"/>
    <w:rsid w:val="00DE5614"/>
    <w:rsid w:val="00E0407E"/>
    <w:rsid w:val="00E04FDF"/>
    <w:rsid w:val="00E15F2A"/>
    <w:rsid w:val="00E279E8"/>
    <w:rsid w:val="00E33AE0"/>
    <w:rsid w:val="00E579D6"/>
    <w:rsid w:val="00E60C19"/>
    <w:rsid w:val="00E66806"/>
    <w:rsid w:val="00E75567"/>
    <w:rsid w:val="00E857D6"/>
    <w:rsid w:val="00EA0163"/>
    <w:rsid w:val="00EA0C3A"/>
    <w:rsid w:val="00EA30C6"/>
    <w:rsid w:val="00EB0F6E"/>
    <w:rsid w:val="00EB2779"/>
    <w:rsid w:val="00ED18F9"/>
    <w:rsid w:val="00ED53C9"/>
    <w:rsid w:val="00EE7DA3"/>
    <w:rsid w:val="00EF32D4"/>
    <w:rsid w:val="00F0542C"/>
    <w:rsid w:val="00F1268D"/>
    <w:rsid w:val="00F12F19"/>
    <w:rsid w:val="00F164F4"/>
    <w:rsid w:val="00F1662D"/>
    <w:rsid w:val="00F3099C"/>
    <w:rsid w:val="00F35F4F"/>
    <w:rsid w:val="00F426ED"/>
    <w:rsid w:val="00F50AC5"/>
    <w:rsid w:val="00F5642E"/>
    <w:rsid w:val="00F6025D"/>
    <w:rsid w:val="00F672B2"/>
    <w:rsid w:val="00F70369"/>
    <w:rsid w:val="00F77B93"/>
    <w:rsid w:val="00F8340A"/>
    <w:rsid w:val="00F83D10"/>
    <w:rsid w:val="00F847B5"/>
    <w:rsid w:val="00F91A1C"/>
    <w:rsid w:val="00F96457"/>
    <w:rsid w:val="00FA7196"/>
    <w:rsid w:val="00FB022D"/>
    <w:rsid w:val="00FB1F17"/>
    <w:rsid w:val="00FB3492"/>
    <w:rsid w:val="00FB726C"/>
    <w:rsid w:val="00FC7980"/>
    <w:rsid w:val="00FD20DE"/>
    <w:rsid w:val="00FE2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4E61044E-AE5C-42FD-A607-AABB250D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77B93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B1BF-2BDC-4B10-91C0-F2B7A9CB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Ирина Бадмаева</cp:lastModifiedBy>
  <cp:revision>39</cp:revision>
  <dcterms:created xsi:type="dcterms:W3CDTF">2023-02-03T06:42:00Z</dcterms:created>
  <dcterms:modified xsi:type="dcterms:W3CDTF">2025-01-20T02:19:00Z</dcterms:modified>
</cp:coreProperties>
</file>